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1E4" w:rsidRDefault="00A77737" w:rsidP="00A77737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77737">
        <w:rPr>
          <w:rFonts w:ascii="Times New Roman" w:hAnsi="Times New Roman" w:cs="Times New Roman"/>
          <w:b/>
          <w:i/>
          <w:sz w:val="32"/>
          <w:szCs w:val="32"/>
        </w:rPr>
        <w:t>Sadzobník poplatkov za sprístupnenie informácií</w:t>
      </w:r>
    </w:p>
    <w:p w:rsidR="00A77737" w:rsidRDefault="00A77737" w:rsidP="00A7773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Obec Dolné Zelenice v súlade s § 21 ods. 1 – 3 zákona NR SR č. 211/2000 Z. z. o slobodnom prístupe k informáciám a o zmene a doplnení </w:t>
      </w:r>
      <w:r w:rsidR="00257590">
        <w:rPr>
          <w:rFonts w:ascii="Times New Roman" w:hAnsi="Times New Roman" w:cs="Times New Roman"/>
          <w:b/>
          <w:i/>
          <w:sz w:val="24"/>
          <w:szCs w:val="24"/>
        </w:rPr>
        <w:t>niektorých zákonov (zákon o slobode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informácií</w:t>
      </w:r>
      <w:r w:rsidR="00257590">
        <w:rPr>
          <w:rFonts w:ascii="Times New Roman" w:hAnsi="Times New Roman" w:cs="Times New Roman"/>
          <w:b/>
          <w:i/>
          <w:sz w:val="24"/>
          <w:szCs w:val="24"/>
        </w:rPr>
        <w:t>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a tiež vyhláškou MF SR č. 481/2000 Z. z.</w:t>
      </w:r>
    </w:p>
    <w:p w:rsidR="00A77737" w:rsidRDefault="00A77737" w:rsidP="00A77737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A77737" w:rsidRDefault="00A77737" w:rsidP="00A77737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A77737" w:rsidRDefault="00A77737" w:rsidP="00A777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1.Náklady spojené s vyhotovením kópie a odoslaním informácie</w:t>
      </w:r>
    </w:p>
    <w:p w:rsidR="00A77737" w:rsidRDefault="00A77737" w:rsidP="00A777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a.) papier</w:t>
      </w:r>
      <w:r w:rsidR="00752044">
        <w:rPr>
          <w:rFonts w:ascii="Times New Roman" w:hAnsi="Times New Roman" w:cs="Times New Roman"/>
          <w:sz w:val="24"/>
          <w:szCs w:val="24"/>
        </w:rPr>
        <w:t>:</w:t>
      </w:r>
    </w:p>
    <w:p w:rsidR="00A77737" w:rsidRDefault="00A77737" w:rsidP="00A777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- 0,05€ za vyhotovenie jednej strany ČB informácie formátu A4</w:t>
      </w:r>
    </w:p>
    <w:p w:rsidR="00A77737" w:rsidRDefault="00A77737" w:rsidP="00A7773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- 0,10€ za vyhotovenie obojstranného listu formátu A4</w:t>
      </w:r>
      <w:r w:rsidRPr="00A7773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752044" w:rsidRDefault="00752044" w:rsidP="00A777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2044" w:rsidRDefault="00752044" w:rsidP="00A777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b.) médiá:</w:t>
      </w:r>
    </w:p>
    <w:p w:rsidR="00752044" w:rsidRDefault="00257590" w:rsidP="00A777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52044">
        <w:rPr>
          <w:rFonts w:ascii="Times New Roman" w:hAnsi="Times New Roman" w:cs="Times New Roman"/>
          <w:sz w:val="24"/>
          <w:szCs w:val="24"/>
        </w:rPr>
        <w:t>záznamového média podľa skutočných nákladov</w:t>
      </w:r>
    </w:p>
    <w:p w:rsidR="00752044" w:rsidRDefault="00752044" w:rsidP="00A777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2044" w:rsidRDefault="00752044" w:rsidP="00A777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c.) obálky:</w:t>
      </w:r>
    </w:p>
    <w:p w:rsidR="00752044" w:rsidRDefault="00FF60D8" w:rsidP="00A777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- 0,01€ za obálku formátu A6</w:t>
      </w:r>
    </w:p>
    <w:p w:rsidR="00FF60D8" w:rsidRDefault="00FF60D8" w:rsidP="00A777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- 0,03€ za obálku formátu A5</w:t>
      </w:r>
    </w:p>
    <w:p w:rsidR="00FF60D8" w:rsidRDefault="00FF60D8" w:rsidP="00A777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- 0,06€ za obálku formátu A4</w:t>
      </w:r>
    </w:p>
    <w:p w:rsidR="00FF60D8" w:rsidRDefault="00FF60D8" w:rsidP="00A777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- 0,05€ za obálku s doručenkou formátu A4</w:t>
      </w:r>
    </w:p>
    <w:p w:rsidR="00FF60D8" w:rsidRDefault="00FF60D8" w:rsidP="00A777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60D8" w:rsidRDefault="00FF60D8" w:rsidP="00A777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d.) iný kancelársky materiál podľa nákupnej ceny</w:t>
      </w:r>
    </w:p>
    <w:p w:rsidR="00FF60D8" w:rsidRDefault="00FF60D8" w:rsidP="00A777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60D8" w:rsidRDefault="00FF60D8" w:rsidP="00A777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e.) náklady spojené s odoslaním informácie podľa aktuálneho cenníka poštových služieb</w:t>
      </w:r>
    </w:p>
    <w:p w:rsidR="00FF60D8" w:rsidRDefault="00FF60D8" w:rsidP="00A777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60D8" w:rsidRDefault="00FF60D8" w:rsidP="00A777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Informácie </w:t>
      </w:r>
      <w:r w:rsidR="00083555">
        <w:rPr>
          <w:rFonts w:ascii="Times New Roman" w:hAnsi="Times New Roman" w:cs="Times New Roman"/>
          <w:sz w:val="24"/>
          <w:szCs w:val="24"/>
        </w:rPr>
        <w:t>zasielané e-mailom, faxom a telefonicky sú poskytované bezplatne</w:t>
      </w:r>
    </w:p>
    <w:p w:rsidR="00083555" w:rsidRDefault="00083555" w:rsidP="00A777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Žiadateľovi, ktorý predloží notárom overenú kópiu preukazu občana s ťažkým zdravotným postihnutím s vyznačením, že ide o zrakovo a</w:t>
      </w:r>
      <w:r w:rsidR="004D0B5B">
        <w:rPr>
          <w:rFonts w:ascii="Times New Roman" w:hAnsi="Times New Roman" w:cs="Times New Roman"/>
          <w:sz w:val="24"/>
          <w:szCs w:val="24"/>
        </w:rPr>
        <w:t>lebo sluchovo postihnutú osobu sa informácie poskytujú bezplatne.</w:t>
      </w:r>
    </w:p>
    <w:p w:rsidR="00083555" w:rsidRDefault="00083555" w:rsidP="00A777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Ak náklady spojené</w:t>
      </w:r>
      <w:r w:rsidR="004D0B5B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 xml:space="preserve"> vyhotovením kópie a odoslaním informácie sumárne neprekročila sumu 6,64€ sa nespoplatňujú.</w:t>
      </w:r>
    </w:p>
    <w:p w:rsidR="00411E14" w:rsidRDefault="00411E14" w:rsidP="00A777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1E14" w:rsidRDefault="00411E14" w:rsidP="00A777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1E14" w:rsidRDefault="00411E14" w:rsidP="00411E1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411E14">
        <w:rPr>
          <w:rFonts w:ascii="Times New Roman" w:hAnsi="Times New Roman" w:cs="Times New Roman"/>
          <w:sz w:val="24"/>
          <w:szCs w:val="24"/>
          <w:u w:val="single"/>
        </w:rPr>
        <w:t>Spôsob úhrady</w:t>
      </w:r>
    </w:p>
    <w:p w:rsidR="00411E14" w:rsidRDefault="00411E14" w:rsidP="00411E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1.V hotovosti do pokladne obce Dolné Zelenice</w:t>
      </w:r>
    </w:p>
    <w:p w:rsidR="00411E14" w:rsidRDefault="00411E14" w:rsidP="00411E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2.Bezhotovostne – prevodom z účtu platiteľa na účet obce</w:t>
      </w:r>
      <w:r w:rsidR="004D0B5B">
        <w:rPr>
          <w:rFonts w:ascii="Times New Roman" w:hAnsi="Times New Roman" w:cs="Times New Roman"/>
          <w:sz w:val="24"/>
          <w:szCs w:val="24"/>
        </w:rPr>
        <w:t xml:space="preserve"> SK97 0200 0000 0000 2422 5212</w:t>
      </w:r>
    </w:p>
    <w:p w:rsidR="004D0B5B" w:rsidRDefault="004D0B5B" w:rsidP="00411E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0B5B" w:rsidRDefault="004D0B5B" w:rsidP="00411E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0B5B" w:rsidRDefault="004D0B5B" w:rsidP="00411E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0B5B" w:rsidRDefault="004D0B5B" w:rsidP="00411E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Účinnosť od 19.03.2021</w:t>
      </w:r>
    </w:p>
    <w:p w:rsidR="004D0B5B" w:rsidRDefault="004D0B5B" w:rsidP="00411E14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D0B5B" w:rsidRDefault="004D0B5B" w:rsidP="00411E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Mgr. Dagmar </w:t>
      </w:r>
      <w:proofErr w:type="spellStart"/>
      <w:r>
        <w:rPr>
          <w:rFonts w:ascii="Times New Roman" w:hAnsi="Times New Roman" w:cs="Times New Roman"/>
          <w:sz w:val="24"/>
          <w:szCs w:val="24"/>
        </w:rPr>
        <w:t>Jakubcová</w:t>
      </w:r>
      <w:proofErr w:type="spellEnd"/>
    </w:p>
    <w:p w:rsidR="004D0B5B" w:rsidRPr="00411E14" w:rsidRDefault="004D0B5B" w:rsidP="00411E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starostka obce</w:t>
      </w:r>
    </w:p>
    <w:p w:rsidR="00083555" w:rsidRPr="00A77737" w:rsidRDefault="00083555" w:rsidP="00A7773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83555" w:rsidRPr="00A777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5509A"/>
    <w:multiLevelType w:val="hybridMultilevel"/>
    <w:tmpl w:val="87C4F2A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C21DF"/>
    <w:multiLevelType w:val="hybridMultilevel"/>
    <w:tmpl w:val="AA586EA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737"/>
    <w:rsid w:val="00083555"/>
    <w:rsid w:val="00233244"/>
    <w:rsid w:val="00257590"/>
    <w:rsid w:val="00411E14"/>
    <w:rsid w:val="004D0B5B"/>
    <w:rsid w:val="00752044"/>
    <w:rsid w:val="009C31E4"/>
    <w:rsid w:val="00A77737"/>
    <w:rsid w:val="00FF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3A21F4-EA57-4149-9FD7-D7EF42F19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777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KALNICKÁ Bibiána</dc:creator>
  <cp:keywords/>
  <dc:description/>
  <cp:lastModifiedBy>KALNICKÁ Bibiána</cp:lastModifiedBy>
  <cp:revision>6</cp:revision>
  <dcterms:created xsi:type="dcterms:W3CDTF">2021-03-24T09:31:00Z</dcterms:created>
  <dcterms:modified xsi:type="dcterms:W3CDTF">2021-03-24T10:36:00Z</dcterms:modified>
</cp:coreProperties>
</file>